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B229E5" w:rsidP="00B229E5">
      <w:pPr>
        <w:spacing w:after="120" w:line="240" w:lineRule="auto"/>
        <w:jc w:val="center"/>
        <w:rPr>
          <w:sz w:val="36"/>
          <w:szCs w:val="36"/>
        </w:rPr>
      </w:pPr>
      <w:r w:rsidRPr="00B229E5">
        <w:rPr>
          <w:sz w:val="36"/>
          <w:szCs w:val="36"/>
        </w:rPr>
        <w:t>The Empty Set</w:t>
      </w:r>
    </w:p>
    <w:p w:rsidR="00B229E5" w:rsidRDefault="00B229E5" w:rsidP="00B229E5">
      <w:pPr>
        <w:spacing w:after="120" w:line="240" w:lineRule="auto"/>
        <w:rPr>
          <w:sz w:val="36"/>
          <w:szCs w:val="36"/>
        </w:rPr>
      </w:pPr>
      <w:r>
        <w:rPr>
          <w:sz w:val="36"/>
          <w:szCs w:val="36"/>
        </w:rPr>
        <w:t xml:space="preserve">There is one special set that unfortunately has not only two names but also two symbols.  This is the set with no elements in it.  It is called the empty set or the null set.  The symbol for this set is either </w:t>
      </w:r>
      <w:r>
        <w:rPr>
          <w:rFonts w:ascii="Cambria Math" w:hAnsi="Cambria Math"/>
          <w:sz w:val="36"/>
          <w:szCs w:val="36"/>
        </w:rPr>
        <w:t>⌀</w:t>
      </w:r>
      <w:r>
        <w:rPr>
          <w:sz w:val="36"/>
          <w:szCs w:val="36"/>
        </w:rPr>
        <w:t xml:space="preserve"> or {  }.  We use </w:t>
      </w:r>
      <w:proofErr w:type="gramStart"/>
      <w:r>
        <w:rPr>
          <w:sz w:val="36"/>
          <w:szCs w:val="36"/>
        </w:rPr>
        <w:t>either name</w:t>
      </w:r>
      <w:proofErr w:type="gramEnd"/>
      <w:r>
        <w:rPr>
          <w:sz w:val="36"/>
          <w:szCs w:val="36"/>
        </w:rPr>
        <w:t xml:space="preserve">, the empty set or the null set, to mean the same thing.  We use either symbol, </w:t>
      </w:r>
      <w:r>
        <w:rPr>
          <w:rFonts w:ascii="Cambria Math" w:hAnsi="Cambria Math"/>
          <w:sz w:val="36"/>
          <w:szCs w:val="36"/>
        </w:rPr>
        <w:t>⌀</w:t>
      </w:r>
      <w:r>
        <w:rPr>
          <w:sz w:val="36"/>
          <w:szCs w:val="36"/>
        </w:rPr>
        <w:t xml:space="preserve"> or {  }, to mean the same thing.  </w:t>
      </w:r>
    </w:p>
    <w:p w:rsidR="00B229E5" w:rsidRDefault="00B229E5" w:rsidP="00B229E5">
      <w:pPr>
        <w:spacing w:after="120" w:line="240" w:lineRule="auto"/>
        <w:rPr>
          <w:sz w:val="36"/>
          <w:szCs w:val="36"/>
        </w:rPr>
      </w:pPr>
    </w:p>
    <w:p w:rsidR="00B229E5" w:rsidRPr="00B229E5" w:rsidRDefault="00B07C5C" w:rsidP="00B229E5">
      <w:pPr>
        <w:spacing w:after="120" w:line="240" w:lineRule="auto"/>
        <w:rPr>
          <w:sz w:val="36"/>
          <w:szCs w:val="36"/>
        </w:rPr>
      </w:pPr>
      <w:r>
        <w:rPr>
          <w:sz w:val="36"/>
          <w:szCs w:val="36"/>
        </w:rPr>
        <w:t>One way to help understand the empty set is to look at the set {</w:t>
      </w:r>
      <w:r>
        <w:rPr>
          <w:rFonts w:ascii="Cambria Math" w:hAnsi="Cambria Math"/>
          <w:sz w:val="36"/>
          <w:szCs w:val="36"/>
        </w:rPr>
        <w:t>⌀</w:t>
      </w:r>
      <w:r w:rsidRPr="00B07C5C">
        <w:rPr>
          <w:sz w:val="36"/>
          <w:szCs w:val="36"/>
        </w:rPr>
        <w:t xml:space="preserve">}.  This is not the empty set! </w:t>
      </w:r>
      <w:r>
        <w:rPr>
          <w:sz w:val="36"/>
          <w:szCs w:val="36"/>
        </w:rPr>
        <w:t xml:space="preserve"> This is a set that has one element in it, namely, the empty set.  If we want a </w:t>
      </w:r>
      <w:r w:rsidR="00DD0187">
        <w:rPr>
          <w:sz w:val="36"/>
          <w:szCs w:val="36"/>
        </w:rPr>
        <w:t>weird</w:t>
      </w:r>
      <w:r>
        <w:rPr>
          <w:sz w:val="36"/>
          <w:szCs w:val="36"/>
        </w:rPr>
        <w:t xml:space="preserve"> set that has two elements in it we might make the following set { </w:t>
      </w:r>
      <w:r>
        <w:rPr>
          <w:rFonts w:ascii="Cambria Math" w:hAnsi="Cambria Math"/>
          <w:sz w:val="36"/>
          <w:szCs w:val="36"/>
        </w:rPr>
        <w:t>⌀</w:t>
      </w:r>
      <w:r>
        <w:rPr>
          <w:sz w:val="36"/>
          <w:szCs w:val="36"/>
        </w:rPr>
        <w:t> ,{ </w:t>
      </w:r>
      <w:r>
        <w:rPr>
          <w:rFonts w:ascii="Cambria Math" w:hAnsi="Cambria Math"/>
          <w:sz w:val="36"/>
          <w:szCs w:val="36"/>
        </w:rPr>
        <w:t>⌀</w:t>
      </w:r>
      <w:r>
        <w:rPr>
          <w:sz w:val="36"/>
          <w:szCs w:val="36"/>
        </w:rPr>
        <w:t> } }; this is a set that has one member that is the empty set, and a second member that is the set that has one member, namely the empty set</w:t>
      </w:r>
      <w:r w:rsidR="0044699F">
        <w:rPr>
          <w:sz w:val="36"/>
          <w:szCs w:val="36"/>
        </w:rPr>
        <w:t>.</w:t>
      </w:r>
      <w:bookmarkStart w:id="0" w:name="_GoBack"/>
      <w:bookmarkEnd w:id="0"/>
    </w:p>
    <w:sectPr w:rsidR="00B229E5"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44699F"/>
    <w:rsid w:val="009D30BE"/>
    <w:rsid w:val="00B07C5C"/>
    <w:rsid w:val="00B229E5"/>
    <w:rsid w:val="00DD0187"/>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384</Words>
  <Characters>384</Characters>
  <Application>Microsoft Office Word</Application>
  <DocSecurity>0</DocSecurity>
  <Lines>54</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3</cp:revision>
  <cp:lastPrinted>2013-08-13T17:24:00Z</cp:lastPrinted>
  <dcterms:created xsi:type="dcterms:W3CDTF">2013-08-13T17:07:00Z</dcterms:created>
  <dcterms:modified xsi:type="dcterms:W3CDTF">2013-08-13T17:28:00Z</dcterms:modified>
</cp:coreProperties>
</file>